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79" w:rsidRPr="0088512C" w:rsidRDefault="003E4979" w:rsidP="003E4979">
      <w:pPr>
        <w:jc w:val="center"/>
        <w:rPr>
          <w:b/>
          <w:szCs w:val="28"/>
        </w:rPr>
      </w:pPr>
      <w:r w:rsidRPr="0088512C">
        <w:rPr>
          <w:b/>
          <w:noProof/>
          <w:szCs w:val="28"/>
          <w:lang w:eastAsia="ru-RU"/>
        </w:rPr>
        <w:drawing>
          <wp:inline distT="0" distB="0" distL="0" distR="0" wp14:anchorId="1319AD4C" wp14:editId="5B1A07E9">
            <wp:extent cx="69469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79" w:rsidRPr="0088512C" w:rsidRDefault="003E4979" w:rsidP="003E4979">
      <w:pPr>
        <w:jc w:val="center"/>
        <w:rPr>
          <w:b/>
          <w:sz w:val="28"/>
          <w:szCs w:val="28"/>
        </w:rPr>
      </w:pPr>
      <w:r w:rsidRPr="0088512C">
        <w:rPr>
          <w:b/>
          <w:sz w:val="28"/>
          <w:szCs w:val="28"/>
        </w:rPr>
        <w:t>АДМИНИСТРАЦИЯ БЕЗВОДНОГО СЕЛЬСКОГО ПОСЕЛЕНИЯ</w:t>
      </w:r>
    </w:p>
    <w:p w:rsidR="003E4979" w:rsidRPr="0088512C" w:rsidRDefault="003E4979" w:rsidP="003E4979">
      <w:pPr>
        <w:jc w:val="center"/>
        <w:rPr>
          <w:b/>
          <w:sz w:val="28"/>
          <w:szCs w:val="28"/>
        </w:rPr>
      </w:pPr>
      <w:r w:rsidRPr="0088512C">
        <w:rPr>
          <w:b/>
          <w:sz w:val="28"/>
          <w:szCs w:val="28"/>
        </w:rPr>
        <w:t>КУРГАНИНСКОГО РАЙОНА</w:t>
      </w:r>
    </w:p>
    <w:p w:rsidR="003E4979" w:rsidRPr="0088512C" w:rsidRDefault="003E4979" w:rsidP="003E4979">
      <w:pPr>
        <w:jc w:val="center"/>
        <w:rPr>
          <w:b/>
          <w:sz w:val="28"/>
          <w:szCs w:val="28"/>
        </w:rPr>
      </w:pPr>
    </w:p>
    <w:p w:rsidR="003E4979" w:rsidRPr="0088512C" w:rsidRDefault="003E4979" w:rsidP="003E4979">
      <w:pPr>
        <w:jc w:val="center"/>
        <w:rPr>
          <w:b/>
          <w:sz w:val="28"/>
          <w:szCs w:val="28"/>
        </w:rPr>
      </w:pPr>
      <w:r w:rsidRPr="0088512C">
        <w:rPr>
          <w:b/>
          <w:sz w:val="28"/>
          <w:szCs w:val="28"/>
        </w:rPr>
        <w:t>ПОСТАНОВЛЕНИЕ</w:t>
      </w:r>
    </w:p>
    <w:p w:rsidR="003E4979" w:rsidRPr="0088512C" w:rsidRDefault="003E4979" w:rsidP="003E4979">
      <w:pPr>
        <w:jc w:val="center"/>
        <w:rPr>
          <w:b/>
        </w:rPr>
      </w:pPr>
    </w:p>
    <w:p w:rsidR="003E4979" w:rsidRPr="0080498D" w:rsidRDefault="003E4979" w:rsidP="003E4979">
      <w:pPr>
        <w:jc w:val="center"/>
        <w:rPr>
          <w:sz w:val="28"/>
          <w:szCs w:val="28"/>
        </w:rPr>
      </w:pPr>
      <w:r w:rsidRPr="0080498D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80498D">
        <w:rPr>
          <w:sz w:val="28"/>
          <w:szCs w:val="28"/>
        </w:rPr>
        <w:t xml:space="preserve">.12.2017                                                                    </w:t>
      </w:r>
      <w:r>
        <w:rPr>
          <w:sz w:val="28"/>
          <w:szCs w:val="28"/>
        </w:rPr>
        <w:t xml:space="preserve">                           № 198</w:t>
      </w:r>
    </w:p>
    <w:p w:rsidR="003E4979" w:rsidRPr="0088512C" w:rsidRDefault="003E4979" w:rsidP="003E4979">
      <w:pPr>
        <w:pStyle w:val="a4"/>
        <w:jc w:val="center"/>
        <w:rPr>
          <w:color w:val="000000"/>
          <w:sz w:val="20"/>
          <w:szCs w:val="20"/>
        </w:rPr>
      </w:pPr>
      <w:r w:rsidRPr="0088512C">
        <w:rPr>
          <w:color w:val="000000"/>
          <w:sz w:val="20"/>
          <w:szCs w:val="20"/>
        </w:rPr>
        <w:t>поселок Степной</w:t>
      </w:r>
    </w:p>
    <w:p w:rsidR="003E4979" w:rsidRPr="0088512C" w:rsidRDefault="003E4979" w:rsidP="003E4979">
      <w:pPr>
        <w:jc w:val="center"/>
        <w:rPr>
          <w:b/>
          <w:color w:val="000000"/>
        </w:rPr>
      </w:pPr>
    </w:p>
    <w:p w:rsidR="00376C5C" w:rsidRDefault="00376C5C" w:rsidP="00376C5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376C5C" w:rsidRDefault="00376C5C" w:rsidP="00376C5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Безводного сельского поселения Курганинского района </w:t>
      </w:r>
    </w:p>
    <w:p w:rsidR="00376C5C" w:rsidRDefault="00376C5C" w:rsidP="00376C5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8 февраля 2016 года № 28</w:t>
      </w:r>
    </w:p>
    <w:p w:rsidR="00376C5C" w:rsidRDefault="00376C5C" w:rsidP="00376C5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административного регламента</w:t>
      </w:r>
    </w:p>
    <w:p w:rsidR="00376C5C" w:rsidRDefault="00376C5C" w:rsidP="00376C5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Безводного сельского поселения</w:t>
      </w:r>
    </w:p>
    <w:p w:rsidR="00376C5C" w:rsidRDefault="00376C5C" w:rsidP="00376C5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Курганинского района по предоставлению муниципальной </w:t>
      </w:r>
    </w:p>
    <w:p w:rsidR="00376C5C" w:rsidRDefault="00376C5C" w:rsidP="00376C5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«Прекращение правоотношений с правообладателями </w:t>
      </w:r>
    </w:p>
    <w:p w:rsidR="00376C5C" w:rsidRDefault="00376C5C" w:rsidP="00376C5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земельных участков»»</w:t>
      </w:r>
    </w:p>
    <w:p w:rsidR="00376C5C" w:rsidRDefault="00376C5C" w:rsidP="00376C5C">
      <w:pPr>
        <w:autoSpaceDE w:val="0"/>
        <w:jc w:val="center"/>
        <w:rPr>
          <w:b/>
          <w:sz w:val="28"/>
          <w:szCs w:val="28"/>
        </w:rPr>
      </w:pPr>
    </w:p>
    <w:p w:rsidR="00376C5C" w:rsidRDefault="00376C5C" w:rsidP="00376C5C">
      <w:pPr>
        <w:autoSpaceDE w:val="0"/>
        <w:jc w:val="center"/>
        <w:rPr>
          <w:b/>
          <w:sz w:val="28"/>
          <w:szCs w:val="28"/>
        </w:rPr>
      </w:pPr>
    </w:p>
    <w:p w:rsidR="00376C5C" w:rsidRPr="00A43459" w:rsidRDefault="00376C5C" w:rsidP="00A43459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33E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</w:t>
      </w:r>
      <w:r w:rsidR="000433EA" w:rsidRPr="000433EA">
        <w:rPr>
          <w:rFonts w:ascii="Times New Roman" w:hAnsi="Times New Roman" w:cs="Times New Roman"/>
          <w:b w:val="0"/>
          <w:sz w:val="28"/>
          <w:szCs w:val="28"/>
        </w:rPr>
        <w:t>с федеральными законами от 27 июля 2010 года № 210-ФЗ «Об организации предоставления государственных и муниципальных услуг», Законами Краснодарского края от (в редакции от 28 декабря 2016 года), от 24 ноября 1995 года № 181-ФЗ «О социальной защите инвалидов в Российской Федерации» (в редакции от 1 июля 2017 года), Законами Краснодарского края от27 апреля 2007 года</w:t>
      </w:r>
      <w:r w:rsidR="001C1F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3EA" w:rsidRPr="000433EA">
        <w:rPr>
          <w:rFonts w:ascii="Times New Roman" w:hAnsi="Times New Roman" w:cs="Times New Roman"/>
          <w:b w:val="0"/>
          <w:sz w:val="28"/>
          <w:szCs w:val="28"/>
        </w:rPr>
        <w:t>№ 1229-КЗ</w:t>
      </w:r>
      <w:r w:rsidR="001C1F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3EA" w:rsidRPr="000433EA">
        <w:rPr>
          <w:rFonts w:ascii="Times New Roman" w:hAnsi="Times New Roman" w:cs="Times New Roman"/>
          <w:b w:val="0"/>
          <w:sz w:val="28"/>
          <w:szCs w:val="28"/>
        </w:rPr>
        <w:t>«</w:t>
      </w:r>
      <w:r w:rsidR="000433EA" w:rsidRPr="000433EA">
        <w:rPr>
          <w:rFonts w:ascii="Times New Roman" w:hAnsi="Times New Roman" w:cs="Times New Roman"/>
          <w:b w:val="0"/>
          <w:color w:val="000000"/>
          <w:sz w:val="28"/>
          <w:szCs w:val="28"/>
        </w:rPr>
        <w:t>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</w:t>
      </w:r>
      <w:r w:rsidR="001C1F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433EA">
        <w:rPr>
          <w:rFonts w:ascii="Times New Roman" w:hAnsi="Times New Roman" w:cs="Times New Roman"/>
          <w:b w:val="0"/>
          <w:color w:val="000000"/>
          <w:sz w:val="28"/>
          <w:szCs w:val="28"/>
        </w:rPr>
        <w:t>(в редакции</w:t>
      </w:r>
      <w:r w:rsidR="001C1F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433EA">
        <w:rPr>
          <w:rFonts w:ascii="Times New Roman" w:hAnsi="Times New Roman" w:cs="Times New Roman"/>
          <w:b w:val="0"/>
          <w:color w:val="000000"/>
          <w:sz w:val="28"/>
          <w:szCs w:val="28"/>
        </w:rPr>
        <w:t>от 25 декабря 2015 года) от</w:t>
      </w:r>
      <w:r w:rsidR="00A434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433EA">
        <w:rPr>
          <w:rFonts w:ascii="Times New Roman" w:hAnsi="Times New Roman" w:cs="Times New Roman"/>
          <w:b w:val="0"/>
          <w:color w:val="000000"/>
          <w:sz w:val="28"/>
          <w:szCs w:val="28"/>
        </w:rPr>
        <w:t>2 марта 2012 года № 2446-КЗ</w:t>
      </w:r>
      <w:r w:rsidR="00A434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отдельных вопросах организации предоставления государственных и муниципальных услуг на те</w:t>
      </w:r>
      <w:r w:rsidR="002F1068">
        <w:rPr>
          <w:rFonts w:ascii="Times New Roman" w:hAnsi="Times New Roman" w:cs="Times New Roman"/>
          <w:b w:val="0"/>
          <w:color w:val="000000"/>
          <w:sz w:val="28"/>
          <w:szCs w:val="28"/>
        </w:rPr>
        <w:t>рритории Краснодарского края» (</w:t>
      </w:r>
      <w:r w:rsidR="00A434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редакции </w:t>
      </w:r>
      <w:r w:rsidR="002F1068"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r w:rsidR="001C1F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F10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 </w:t>
      </w:r>
      <w:r w:rsidR="00A43459">
        <w:rPr>
          <w:rFonts w:ascii="Times New Roman" w:hAnsi="Times New Roman" w:cs="Times New Roman"/>
          <w:b w:val="0"/>
          <w:color w:val="000000"/>
          <w:sz w:val="28"/>
          <w:szCs w:val="28"/>
        </w:rPr>
        <w:t>февраля 2017 года)</w:t>
      </w:r>
      <w:r w:rsidR="000433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A43459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="001C1F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3459">
        <w:rPr>
          <w:rFonts w:ascii="Times New Roman" w:hAnsi="Times New Roman" w:cs="Times New Roman"/>
          <w:b w:val="0"/>
          <w:sz w:val="28"/>
          <w:szCs w:val="28"/>
        </w:rPr>
        <w:t>Безводного сельского поселения Курганинского района, в целях приведения нормативного правового акта</w:t>
      </w:r>
      <w:r w:rsidR="001C1F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3459">
        <w:rPr>
          <w:rFonts w:ascii="Times New Roman" w:hAnsi="Times New Roman" w:cs="Times New Roman"/>
          <w:b w:val="0"/>
          <w:sz w:val="28"/>
          <w:szCs w:val="28"/>
        </w:rPr>
        <w:t>в соответствие с действующим законодательством</w:t>
      </w:r>
      <w:r w:rsidR="001C1F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3459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944D98" w:rsidRDefault="00944D98" w:rsidP="00944D98">
      <w:pPr>
        <w:autoSpaceDE w:val="0"/>
        <w:ind w:firstLine="709"/>
        <w:jc w:val="both"/>
        <w:rPr>
          <w:sz w:val="28"/>
          <w:szCs w:val="28"/>
        </w:rPr>
      </w:pPr>
      <w:r w:rsidRPr="0019489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</w:t>
      </w:r>
      <w:r w:rsidRPr="0019489D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Pr="0019489D">
        <w:rPr>
          <w:sz w:val="28"/>
          <w:szCs w:val="28"/>
        </w:rPr>
        <w:t xml:space="preserve"> </w:t>
      </w:r>
      <w:r w:rsidRPr="00376C5C">
        <w:rPr>
          <w:sz w:val="28"/>
          <w:szCs w:val="28"/>
        </w:rPr>
        <w:t>по предоставлению муниципальной</w:t>
      </w:r>
      <w:r w:rsidR="001C1FFC">
        <w:rPr>
          <w:sz w:val="28"/>
          <w:szCs w:val="28"/>
        </w:rPr>
        <w:t xml:space="preserve"> </w:t>
      </w:r>
      <w:r w:rsidRPr="00376C5C">
        <w:rPr>
          <w:sz w:val="28"/>
          <w:szCs w:val="28"/>
        </w:rPr>
        <w:t>услуги «Прекращение прав</w:t>
      </w:r>
      <w:r>
        <w:rPr>
          <w:sz w:val="28"/>
          <w:szCs w:val="28"/>
        </w:rPr>
        <w:t>оотношений с правообладателями</w:t>
      </w:r>
      <w:r w:rsidR="001C1FFC">
        <w:rPr>
          <w:sz w:val="28"/>
          <w:szCs w:val="28"/>
        </w:rPr>
        <w:t xml:space="preserve"> </w:t>
      </w:r>
      <w:r w:rsidRPr="00376C5C">
        <w:rPr>
          <w:sz w:val="28"/>
          <w:szCs w:val="28"/>
        </w:rPr>
        <w:t>земельных участков»</w:t>
      </w:r>
      <w:r w:rsidR="001C1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</w:t>
      </w:r>
      <w:r w:rsidRPr="0019489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1C1FFC">
        <w:rPr>
          <w:sz w:val="28"/>
          <w:szCs w:val="28"/>
        </w:rPr>
        <w:t xml:space="preserve"> </w:t>
      </w:r>
      <w:r w:rsidRPr="0019489D">
        <w:rPr>
          <w:sz w:val="28"/>
          <w:szCs w:val="28"/>
        </w:rPr>
        <w:t xml:space="preserve">администрации Безводного сельского поселения Курганинского района от 2 </w:t>
      </w:r>
      <w:r>
        <w:rPr>
          <w:sz w:val="28"/>
          <w:szCs w:val="28"/>
        </w:rPr>
        <w:t>февраля</w:t>
      </w:r>
      <w:r w:rsidRPr="0019489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19489D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28 «</w:t>
      </w:r>
      <w:r w:rsidRPr="00376C5C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376C5C">
        <w:rPr>
          <w:sz w:val="28"/>
          <w:szCs w:val="28"/>
        </w:rPr>
        <w:t>администрации Безводного сельского поселения</w:t>
      </w:r>
      <w:r>
        <w:rPr>
          <w:sz w:val="28"/>
          <w:szCs w:val="28"/>
        </w:rPr>
        <w:t xml:space="preserve"> </w:t>
      </w:r>
      <w:r w:rsidRPr="00376C5C">
        <w:rPr>
          <w:sz w:val="28"/>
          <w:szCs w:val="28"/>
        </w:rPr>
        <w:t>Курганинского района по предоставлению муниципальной</w:t>
      </w:r>
      <w:r w:rsidR="001C1FFC">
        <w:rPr>
          <w:sz w:val="28"/>
          <w:szCs w:val="28"/>
        </w:rPr>
        <w:t xml:space="preserve"> </w:t>
      </w:r>
      <w:r w:rsidRPr="00376C5C">
        <w:rPr>
          <w:sz w:val="28"/>
          <w:szCs w:val="28"/>
        </w:rPr>
        <w:t>услуги «Прекращение прав</w:t>
      </w:r>
      <w:r>
        <w:rPr>
          <w:sz w:val="28"/>
          <w:szCs w:val="28"/>
        </w:rPr>
        <w:t>оотношений с правообладателями</w:t>
      </w:r>
      <w:r w:rsidR="001C1FFC">
        <w:rPr>
          <w:sz w:val="28"/>
          <w:szCs w:val="28"/>
        </w:rPr>
        <w:t xml:space="preserve"> </w:t>
      </w:r>
      <w:r w:rsidRPr="00376C5C">
        <w:rPr>
          <w:sz w:val="28"/>
          <w:szCs w:val="28"/>
        </w:rPr>
        <w:t>земельных участков»»</w:t>
      </w:r>
      <w:r>
        <w:rPr>
          <w:sz w:val="28"/>
          <w:szCs w:val="28"/>
        </w:rPr>
        <w:t xml:space="preserve"> </w:t>
      </w:r>
      <w:r w:rsidRPr="00C0348C">
        <w:rPr>
          <w:sz w:val="28"/>
          <w:szCs w:val="28"/>
        </w:rPr>
        <w:t>следующие изменения:</w:t>
      </w:r>
    </w:p>
    <w:p w:rsidR="002F1068" w:rsidRDefault="009616D7" w:rsidP="002F1068">
      <w:pPr>
        <w:widowControl w:val="0"/>
        <w:tabs>
          <w:tab w:val="left" w:pos="795"/>
        </w:tabs>
        <w:autoSpaceDE w:val="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837F8">
        <w:rPr>
          <w:sz w:val="28"/>
          <w:szCs w:val="28"/>
        </w:rPr>
        <w:t>.</w:t>
      </w:r>
      <w:r w:rsidR="00376C5C">
        <w:rPr>
          <w:sz w:val="28"/>
          <w:szCs w:val="28"/>
        </w:rPr>
        <w:t xml:space="preserve"> </w:t>
      </w:r>
      <w:r w:rsidR="00E837F8">
        <w:rPr>
          <w:sz w:val="28"/>
          <w:szCs w:val="28"/>
        </w:rPr>
        <w:t>С</w:t>
      </w:r>
      <w:r w:rsidR="00376C5C">
        <w:rPr>
          <w:sz w:val="28"/>
          <w:szCs w:val="28"/>
        </w:rPr>
        <w:t>татью 2 Регламента «2. Стандарт предоставления муниципальной услуги» дополнить пунктом 2.18 следующего содержания:</w:t>
      </w:r>
    </w:p>
    <w:p w:rsidR="00376C5C" w:rsidRPr="001E0CA8" w:rsidRDefault="001E0CA8" w:rsidP="002F1068">
      <w:pPr>
        <w:widowControl w:val="0"/>
        <w:tabs>
          <w:tab w:val="left" w:pos="795"/>
        </w:tabs>
        <w:autoSpaceDE w:val="0"/>
        <w:ind w:firstLine="7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«</w:t>
      </w:r>
      <w:r w:rsidRPr="001E0CA8">
        <w:rPr>
          <w:sz w:val="28"/>
          <w:szCs w:val="28"/>
          <w:lang w:eastAsia="ru-RU"/>
        </w:rPr>
        <w:t>2.18</w:t>
      </w:r>
      <w:r w:rsidR="00E837F8">
        <w:rPr>
          <w:sz w:val="28"/>
          <w:szCs w:val="28"/>
          <w:lang w:eastAsia="ru-RU"/>
        </w:rPr>
        <w:t>.</w:t>
      </w:r>
      <w:r w:rsidR="00376C5C" w:rsidRPr="001E0CA8">
        <w:rPr>
          <w:sz w:val="28"/>
          <w:szCs w:val="28"/>
          <w:lang w:eastAsia="ru-RU"/>
        </w:rPr>
        <w:t xml:space="preserve"> Обеспечение беспрепятственного доступа инвалидов к объектам социальной, инженерной и транспортной инфраструктур</w:t>
      </w:r>
      <w:r>
        <w:rPr>
          <w:sz w:val="28"/>
          <w:szCs w:val="28"/>
          <w:lang w:eastAsia="ru-RU"/>
        </w:rPr>
        <w:t>.</w:t>
      </w:r>
    </w:p>
    <w:p w:rsidR="00376C5C" w:rsidRPr="001E0CA8" w:rsidRDefault="001C1FFC" w:rsidP="00376C5C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E0CA8">
        <w:rPr>
          <w:sz w:val="28"/>
          <w:szCs w:val="28"/>
          <w:lang w:eastAsia="ru-RU"/>
        </w:rPr>
        <w:t>О</w:t>
      </w:r>
      <w:r w:rsidR="00376C5C" w:rsidRPr="001E0CA8">
        <w:rPr>
          <w:sz w:val="28"/>
          <w:szCs w:val="28"/>
          <w:lang w:eastAsia="ru-RU"/>
        </w:rPr>
        <w:t>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376C5C" w:rsidRPr="001E0CA8" w:rsidRDefault="00376C5C" w:rsidP="001E0CA8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1E0CA8">
        <w:rPr>
          <w:sz w:val="28"/>
          <w:szCs w:val="28"/>
          <w:lang w:eastAsia="ru-RU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376C5C" w:rsidRPr="001E0CA8" w:rsidRDefault="00376C5C" w:rsidP="001E0CA8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1E0CA8">
        <w:rPr>
          <w:sz w:val="28"/>
          <w:szCs w:val="28"/>
          <w:lang w:eastAsia="ru-RU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376C5C" w:rsidRPr="001E0CA8" w:rsidRDefault="00376C5C" w:rsidP="001E0CA8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1E0CA8">
        <w:rPr>
          <w:sz w:val="28"/>
          <w:szCs w:val="28"/>
          <w:lang w:eastAsia="ru-RU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76C5C" w:rsidRPr="001E0CA8" w:rsidRDefault="00376C5C" w:rsidP="001E0CA8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1E0CA8">
        <w:rPr>
          <w:sz w:val="28"/>
          <w:szCs w:val="28"/>
          <w:lang w:eastAsia="ru-RU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376C5C" w:rsidRPr="001E0CA8" w:rsidRDefault="00376C5C" w:rsidP="001E0CA8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1E0CA8">
        <w:rPr>
          <w:sz w:val="28"/>
          <w:szCs w:val="28"/>
          <w:lang w:eastAsia="ru-RU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376C5C" w:rsidRPr="001E0CA8" w:rsidRDefault="00376C5C" w:rsidP="001E0CA8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1E0CA8">
        <w:rPr>
          <w:sz w:val="28"/>
          <w:szCs w:val="28"/>
          <w:lang w:eastAsia="ru-RU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E0CA8">
        <w:rPr>
          <w:sz w:val="28"/>
          <w:szCs w:val="28"/>
          <w:lang w:eastAsia="ru-RU"/>
        </w:rPr>
        <w:t>сурдопереводчика</w:t>
      </w:r>
      <w:proofErr w:type="spellEnd"/>
      <w:r w:rsidRPr="001E0CA8">
        <w:rPr>
          <w:sz w:val="28"/>
          <w:szCs w:val="28"/>
          <w:lang w:eastAsia="ru-RU"/>
        </w:rPr>
        <w:t xml:space="preserve"> и </w:t>
      </w:r>
      <w:proofErr w:type="spellStart"/>
      <w:r w:rsidRPr="001E0CA8">
        <w:rPr>
          <w:sz w:val="28"/>
          <w:szCs w:val="28"/>
          <w:lang w:eastAsia="ru-RU"/>
        </w:rPr>
        <w:t>тифлосурдопереводчика</w:t>
      </w:r>
      <w:proofErr w:type="spellEnd"/>
      <w:r w:rsidRPr="001E0CA8">
        <w:rPr>
          <w:sz w:val="28"/>
          <w:szCs w:val="28"/>
          <w:lang w:eastAsia="ru-RU"/>
        </w:rPr>
        <w:t>;</w:t>
      </w:r>
    </w:p>
    <w:p w:rsidR="00376C5C" w:rsidRPr="001E0CA8" w:rsidRDefault="00376C5C" w:rsidP="001E0CA8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1E0CA8">
        <w:rPr>
          <w:sz w:val="28"/>
          <w:szCs w:val="28"/>
          <w:lang w:eastAsia="ru-RU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76C5C" w:rsidRDefault="00376C5C" w:rsidP="001E0CA8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1E0CA8">
        <w:rPr>
          <w:sz w:val="28"/>
          <w:szCs w:val="28"/>
          <w:lang w:eastAsia="ru-RU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  <w:r w:rsidR="009616D7">
        <w:rPr>
          <w:sz w:val="28"/>
          <w:szCs w:val="28"/>
          <w:lang w:eastAsia="ru-RU"/>
        </w:rPr>
        <w:t>»;</w:t>
      </w:r>
    </w:p>
    <w:p w:rsidR="009616D7" w:rsidRDefault="009616D7" w:rsidP="001E0CA8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 w:rsidR="00E837F8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ункт 2.17 статьи 2 Регламента дополнить пунктом 2.17.6. следующего содержания:</w:t>
      </w:r>
    </w:p>
    <w:p w:rsidR="009616D7" w:rsidRDefault="009616D7" w:rsidP="009616D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«2.17.6.</w:t>
      </w:r>
      <w:r w:rsidRPr="009616D7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О</w:t>
      </w:r>
      <w:r w:rsidRPr="009616D7">
        <w:rPr>
          <w:color w:val="000000"/>
          <w:sz w:val="28"/>
          <w:szCs w:val="28"/>
        </w:rPr>
        <w:t>бъекты социальной инфраструктуры - здания, сооружения, их комплексы и входящие в их состав помещения многоквартирных домов (жилые помещения), учреждений социального, медицинского, бытового, культурно-зрелищного, торгового, кредитно-финансового, гостиничного, туристического, санаторно-курортного назначения, пассажирского обслуживания населения, общего и профессионального образования, воспитания, отдыха, туризма, физкультуры и спорта, трудовой деятельности, предназначенные для предоставления услуг связи и информационных услуг, административного назначения, иных учреждений и организаций, связанных с обеспечением жизнедеятельности и обслуживанием населения, а также участки и элементы застройки территорий указанных учреждений и пути движения пешеходов</w:t>
      </w:r>
      <w:r>
        <w:rPr>
          <w:color w:val="000000"/>
          <w:sz w:val="28"/>
          <w:szCs w:val="28"/>
        </w:rPr>
        <w:t>»</w:t>
      </w:r>
      <w:r w:rsidRPr="009616D7">
        <w:rPr>
          <w:color w:val="000000"/>
          <w:sz w:val="28"/>
          <w:szCs w:val="28"/>
        </w:rPr>
        <w:t>;</w:t>
      </w:r>
    </w:p>
    <w:p w:rsidR="00E837F8" w:rsidRDefault="00BA5751" w:rsidP="009616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Регламент дополнить статьей 6 следующего содержания:</w:t>
      </w:r>
    </w:p>
    <w:p w:rsidR="00BA5751" w:rsidRPr="00BA5751" w:rsidRDefault="00BA5751" w:rsidP="00BA5751">
      <w:pPr>
        <w:shd w:val="clear" w:color="auto" w:fill="FFFFFF"/>
        <w:jc w:val="center"/>
        <w:textAlignment w:val="baseline"/>
        <w:outlineLvl w:val="2"/>
        <w:rPr>
          <w:sz w:val="28"/>
          <w:szCs w:val="28"/>
          <w:lang w:eastAsia="ru-RU"/>
        </w:rPr>
      </w:pPr>
      <w:r w:rsidRPr="00BA5751">
        <w:rPr>
          <w:sz w:val="28"/>
          <w:szCs w:val="28"/>
          <w:lang w:eastAsia="ru-RU"/>
        </w:rPr>
        <w:t>«Статья 6. Предоставление муниципальных услуг по экстерриториальному принципу</w:t>
      </w:r>
    </w:p>
    <w:p w:rsidR="000433EA" w:rsidRDefault="00BA5751" w:rsidP="000433EA">
      <w:pPr>
        <w:ind w:firstLine="709"/>
        <w:jc w:val="both"/>
        <w:rPr>
          <w:sz w:val="28"/>
          <w:szCs w:val="28"/>
          <w:lang w:eastAsia="ru-RU"/>
        </w:rPr>
      </w:pPr>
      <w:r w:rsidRPr="00BA5751">
        <w:rPr>
          <w:sz w:val="28"/>
          <w:szCs w:val="28"/>
          <w:lang w:eastAsia="ru-RU"/>
        </w:rPr>
        <w:t xml:space="preserve">1) предоставление муниципальных услуг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</w:t>
      </w:r>
      <w:r w:rsidR="000433EA">
        <w:rPr>
          <w:sz w:val="28"/>
          <w:szCs w:val="28"/>
          <w:lang w:eastAsia="ru-RU"/>
        </w:rPr>
        <w:t>муниципальной услуги;</w:t>
      </w:r>
    </w:p>
    <w:p w:rsidR="00A43459" w:rsidRDefault="00BA5751" w:rsidP="000433EA">
      <w:pPr>
        <w:ind w:firstLine="709"/>
        <w:jc w:val="both"/>
        <w:rPr>
          <w:sz w:val="28"/>
          <w:szCs w:val="28"/>
          <w:lang w:eastAsia="ru-RU"/>
        </w:rPr>
      </w:pPr>
      <w:r w:rsidRPr="00BA5751">
        <w:rPr>
          <w:sz w:val="28"/>
          <w:szCs w:val="28"/>
          <w:lang w:eastAsia="ru-RU"/>
        </w:rPr>
        <w:t xml:space="preserve">2) условием предоставления муниципальных услуг по экстерриториальному принципу является регистрация заявителя в федеральной </w:t>
      </w:r>
      <w:bookmarkStart w:id="0" w:name="_GoBack"/>
      <w:r w:rsidRPr="00BA5751">
        <w:rPr>
          <w:sz w:val="28"/>
          <w:szCs w:val="28"/>
          <w:lang w:eastAsia="ru-RU"/>
        </w:rPr>
        <w:t>государст</w:t>
      </w:r>
      <w:bookmarkEnd w:id="0"/>
      <w:r w:rsidRPr="00BA5751">
        <w:rPr>
          <w:sz w:val="28"/>
          <w:szCs w:val="28"/>
          <w:lang w:eastAsia="ru-RU"/>
        </w:rPr>
        <w:t>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43459" w:rsidRPr="00E23BAD" w:rsidRDefault="00A43459" w:rsidP="00A43459">
      <w:pPr>
        <w:ind w:firstLine="709"/>
        <w:jc w:val="both"/>
        <w:rPr>
          <w:sz w:val="28"/>
          <w:szCs w:val="28"/>
        </w:rPr>
      </w:pPr>
      <w:r w:rsidRPr="00E23BAD">
        <w:rPr>
          <w:sz w:val="28"/>
          <w:szCs w:val="28"/>
        </w:rPr>
        <w:t>2. Постановление разместить на официальном сайте администрации Безводного сельского поселения Курганинского района в сети Интернет.</w:t>
      </w:r>
    </w:p>
    <w:p w:rsidR="00A43459" w:rsidRDefault="00A43459" w:rsidP="00A43459">
      <w:pPr>
        <w:ind w:firstLine="709"/>
        <w:jc w:val="both"/>
        <w:rPr>
          <w:sz w:val="28"/>
          <w:szCs w:val="28"/>
        </w:rPr>
      </w:pPr>
      <w:r w:rsidRPr="00E23BAD">
        <w:rPr>
          <w:sz w:val="28"/>
          <w:szCs w:val="28"/>
        </w:rPr>
        <w:t>3. Настоящее постановление опубликовать</w:t>
      </w:r>
      <w:r w:rsidR="001C1FFC">
        <w:rPr>
          <w:sz w:val="28"/>
          <w:szCs w:val="28"/>
        </w:rPr>
        <w:t xml:space="preserve"> </w:t>
      </w:r>
      <w:r w:rsidRPr="00E23BAD">
        <w:rPr>
          <w:sz w:val="28"/>
          <w:szCs w:val="28"/>
        </w:rPr>
        <w:t>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A43459" w:rsidRDefault="00A43459" w:rsidP="00A43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Постановление вступает в силу со дня его официального опубликования.</w:t>
      </w:r>
    </w:p>
    <w:p w:rsidR="00A43459" w:rsidRDefault="00A43459" w:rsidP="00A43459">
      <w:pPr>
        <w:tabs>
          <w:tab w:val="left" w:pos="0"/>
        </w:tabs>
        <w:jc w:val="both"/>
        <w:rPr>
          <w:sz w:val="28"/>
          <w:szCs w:val="28"/>
        </w:rPr>
      </w:pPr>
    </w:p>
    <w:p w:rsidR="00A43459" w:rsidRDefault="00A43459" w:rsidP="00A43459">
      <w:pPr>
        <w:rPr>
          <w:sz w:val="28"/>
          <w:szCs w:val="28"/>
        </w:rPr>
      </w:pPr>
    </w:p>
    <w:p w:rsidR="00A43459" w:rsidRPr="00FC73C1" w:rsidRDefault="00A43459" w:rsidP="002F106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73C1">
        <w:rPr>
          <w:sz w:val="28"/>
          <w:szCs w:val="28"/>
        </w:rPr>
        <w:t>Глава Безводного сельского</w:t>
      </w:r>
    </w:p>
    <w:p w:rsidR="004B100E" w:rsidRPr="00BA5751" w:rsidRDefault="00A43459" w:rsidP="00090024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73C1">
        <w:rPr>
          <w:sz w:val="28"/>
          <w:szCs w:val="28"/>
        </w:rPr>
        <w:t xml:space="preserve">поселения Курганинского района                                                      </w:t>
      </w:r>
      <w:r w:rsidR="002F1068">
        <w:rPr>
          <w:sz w:val="28"/>
          <w:szCs w:val="28"/>
        </w:rPr>
        <w:t xml:space="preserve">        </w:t>
      </w:r>
      <w:r w:rsidRPr="00FC73C1">
        <w:rPr>
          <w:sz w:val="28"/>
          <w:szCs w:val="28"/>
        </w:rPr>
        <w:t>М.В. Ежов</w:t>
      </w:r>
    </w:p>
    <w:sectPr w:rsidR="004B100E" w:rsidRPr="00BA5751" w:rsidSect="002F10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8403F2"/>
    <w:multiLevelType w:val="multilevel"/>
    <w:tmpl w:val="07D4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C5C"/>
    <w:rsid w:val="000433EA"/>
    <w:rsid w:val="00090024"/>
    <w:rsid w:val="00114D55"/>
    <w:rsid w:val="001332C5"/>
    <w:rsid w:val="001C1FFC"/>
    <w:rsid w:val="001E0CA8"/>
    <w:rsid w:val="002342C2"/>
    <w:rsid w:val="002A1B9D"/>
    <w:rsid w:val="002F1068"/>
    <w:rsid w:val="003021B7"/>
    <w:rsid w:val="00376C5C"/>
    <w:rsid w:val="003E4979"/>
    <w:rsid w:val="004B100E"/>
    <w:rsid w:val="0053642C"/>
    <w:rsid w:val="00716051"/>
    <w:rsid w:val="00887E04"/>
    <w:rsid w:val="008F4B8B"/>
    <w:rsid w:val="00944D98"/>
    <w:rsid w:val="009616D7"/>
    <w:rsid w:val="009E5A77"/>
    <w:rsid w:val="00A122A0"/>
    <w:rsid w:val="00A40575"/>
    <w:rsid w:val="00A43459"/>
    <w:rsid w:val="00A574A9"/>
    <w:rsid w:val="00BA5751"/>
    <w:rsid w:val="00CC2B0B"/>
    <w:rsid w:val="00D82BE3"/>
    <w:rsid w:val="00E66B96"/>
    <w:rsid w:val="00E8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CFE0C-89DC-408C-ACED-0E08984E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5C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43459"/>
    <w:pPr>
      <w:keepNext/>
      <w:tabs>
        <w:tab w:val="num" w:pos="720"/>
      </w:tabs>
      <w:ind w:left="720" w:hanging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433E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A434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a"/>
    <w:rsid w:val="00A4345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1068"/>
    <w:pPr>
      <w:ind w:left="720"/>
      <w:contextualSpacing/>
    </w:pPr>
  </w:style>
  <w:style w:type="paragraph" w:styleId="a4">
    <w:name w:val="No Spacing"/>
    <w:uiPriority w:val="1"/>
    <w:qFormat/>
    <w:rsid w:val="003E49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15</cp:revision>
  <cp:lastPrinted>2017-12-27T07:21:00Z</cp:lastPrinted>
  <dcterms:created xsi:type="dcterms:W3CDTF">2017-12-25T12:50:00Z</dcterms:created>
  <dcterms:modified xsi:type="dcterms:W3CDTF">2018-02-06T08:23:00Z</dcterms:modified>
</cp:coreProperties>
</file>